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21" w:rsidRDefault="00AB0921" w:rsidP="00AB0921">
      <w:pPr>
        <w:rPr>
          <w:b/>
          <w:u w:val="single"/>
        </w:rPr>
      </w:pPr>
      <w:r>
        <w:rPr>
          <w:b/>
          <w:u w:val="single"/>
        </w:rPr>
        <w:t>*Electronic Reserve for (D. Ferguson)</w:t>
      </w:r>
    </w:p>
    <w:p w:rsidR="00AE7E4D" w:rsidRDefault="00AE7E4D"/>
    <w:p w:rsidR="00AB0921" w:rsidRDefault="00AB0921"/>
    <w:p w:rsidR="00AB0921" w:rsidRDefault="00AB0921" w:rsidP="00AB0921">
      <w:pPr>
        <w:rPr>
          <w:b/>
          <w:u w:val="single"/>
        </w:rPr>
      </w:pPr>
      <w:r>
        <w:rPr>
          <w:b/>
          <w:u w:val="single"/>
        </w:rPr>
        <w:t>*Electronic Reserve for BIOL 140 (D. Ferguson)</w:t>
      </w:r>
    </w:p>
    <w:p w:rsidR="00D91711" w:rsidRDefault="00D91711" w:rsidP="00AB0921">
      <w:pPr>
        <w:rPr>
          <w:b/>
          <w:u w:val="single"/>
        </w:rPr>
      </w:pPr>
    </w:p>
    <w:p w:rsidR="00D91711" w:rsidRDefault="00D91711" w:rsidP="00D91711">
      <w:proofErr w:type="spellStart"/>
      <w:r>
        <w:t>McKibben</w:t>
      </w:r>
      <w:proofErr w:type="spellEnd"/>
      <w:r>
        <w:t xml:space="preserve">, B.  </w:t>
      </w:r>
      <w:proofErr w:type="gramStart"/>
      <w:r>
        <w:t>“Breaking the growth habit.”</w:t>
      </w:r>
      <w:proofErr w:type="gramEnd"/>
      <w:r>
        <w:t xml:space="preserve">  </w:t>
      </w:r>
      <w:proofErr w:type="gramStart"/>
      <w:r>
        <w:rPr>
          <w:i/>
        </w:rPr>
        <w:t>Scientific American</w:t>
      </w:r>
      <w:r>
        <w:t>.</w:t>
      </w:r>
      <w:proofErr w:type="gramEnd"/>
      <w:r>
        <w:t xml:space="preserve">  April 2010. 302(4), pp. 61-63.</w:t>
      </w:r>
    </w:p>
    <w:p w:rsidR="00D91711" w:rsidRPr="00426281" w:rsidRDefault="00D91711" w:rsidP="00D91711">
      <w:hyperlink r:id="rId4" w:history="1">
        <w:r w:rsidRPr="00E45722">
          <w:rPr>
            <w:rStyle w:val="Hyperlink"/>
          </w:rPr>
          <w:t>http://www.oc.ctc.edu/ereserve/dferguson/mckibben.pdf</w:t>
        </w:r>
      </w:hyperlink>
    </w:p>
    <w:p w:rsidR="00D91711" w:rsidRDefault="00D91711" w:rsidP="00AB0921">
      <w:pPr>
        <w:rPr>
          <w:b/>
          <w:u w:val="single"/>
        </w:rPr>
      </w:pPr>
    </w:p>
    <w:p w:rsidR="00AB0921" w:rsidRDefault="00AB0921">
      <w:proofErr w:type="gramStart"/>
      <w:r>
        <w:t>“Living on a New Earth.”</w:t>
      </w:r>
      <w:proofErr w:type="gramEnd"/>
      <w:r>
        <w:t xml:space="preserve">  </w:t>
      </w:r>
      <w:proofErr w:type="gramStart"/>
      <w:r>
        <w:rPr>
          <w:i/>
        </w:rPr>
        <w:t>Scientific American</w:t>
      </w:r>
      <w:r w:rsidR="000369D1">
        <w:rPr>
          <w:i/>
        </w:rPr>
        <w:t>.</w:t>
      </w:r>
      <w:proofErr w:type="gramEnd"/>
      <w:r w:rsidR="000369D1">
        <w:t xml:space="preserve"> </w:t>
      </w:r>
      <w:proofErr w:type="gramStart"/>
      <w:r w:rsidR="000369D1">
        <w:t>April</w:t>
      </w:r>
      <w:proofErr w:type="gramEnd"/>
      <w:r w:rsidR="000369D1">
        <w:t xml:space="preserve"> 2010. 302(4), p. 53.</w:t>
      </w:r>
    </w:p>
    <w:p w:rsidR="000369D1" w:rsidRDefault="000369D1" w:rsidP="000369D1">
      <w:hyperlink r:id="rId5" w:history="1">
        <w:r w:rsidRPr="00E45722">
          <w:rPr>
            <w:rStyle w:val="Hyperlink"/>
          </w:rPr>
          <w:t>http://www.oc.ctc.edu/ereserve/dferguson/living.pdf</w:t>
        </w:r>
      </w:hyperlink>
    </w:p>
    <w:p w:rsidR="000369D1" w:rsidRDefault="000369D1"/>
    <w:p w:rsidR="00426281" w:rsidRDefault="00426281" w:rsidP="00426281">
      <w:r>
        <w:t xml:space="preserve">Foley, J. “Boundaries for a healthy planet.”  </w:t>
      </w:r>
      <w:proofErr w:type="gramStart"/>
      <w:r>
        <w:rPr>
          <w:i/>
        </w:rPr>
        <w:t>Scientific American</w:t>
      </w:r>
      <w:r>
        <w:t>.</w:t>
      </w:r>
      <w:proofErr w:type="gramEnd"/>
      <w:r>
        <w:t xml:space="preserve">  April 2010. 302(4), pp. 54-57.</w:t>
      </w:r>
    </w:p>
    <w:p w:rsidR="00426281" w:rsidRPr="00426281" w:rsidRDefault="00426281" w:rsidP="00426281">
      <w:hyperlink r:id="rId6" w:history="1">
        <w:r w:rsidRPr="00E45722">
          <w:rPr>
            <w:rStyle w:val="Hyperlink"/>
          </w:rPr>
          <w:t>http://www.oc.ctc.edu/ereserve/dferguson/foley.pdf</w:t>
        </w:r>
      </w:hyperlink>
    </w:p>
    <w:p w:rsidR="00AB0921" w:rsidRDefault="00AB0921"/>
    <w:p w:rsidR="00F32744" w:rsidRDefault="00F32744" w:rsidP="00F32744">
      <w:proofErr w:type="gramStart"/>
      <w:r>
        <w:t>Daily, G., et al.</w:t>
      </w:r>
      <w:proofErr w:type="gramEnd"/>
      <w:r>
        <w:t xml:space="preserve">  </w:t>
      </w:r>
      <w:proofErr w:type="gramStart"/>
      <w:r>
        <w:t>“Solutions to environmental threats.”</w:t>
      </w:r>
      <w:proofErr w:type="gramEnd"/>
      <w:r>
        <w:t xml:space="preserve">  </w:t>
      </w:r>
      <w:proofErr w:type="gramStart"/>
      <w:r>
        <w:rPr>
          <w:i/>
        </w:rPr>
        <w:t>Scientific American</w:t>
      </w:r>
      <w:r>
        <w:t>.</w:t>
      </w:r>
      <w:proofErr w:type="gramEnd"/>
      <w:r>
        <w:t xml:space="preserve">  April 2010. 302(4), pp. 5</w:t>
      </w:r>
      <w:r w:rsidR="00EB49C1">
        <w:t>8</w:t>
      </w:r>
      <w:r>
        <w:t>-</w:t>
      </w:r>
      <w:r w:rsidR="00EB49C1">
        <w:t>60</w:t>
      </w:r>
      <w:r>
        <w:t>.</w:t>
      </w:r>
    </w:p>
    <w:p w:rsidR="00F32744" w:rsidRPr="00426281" w:rsidRDefault="00EB49C1" w:rsidP="00F32744">
      <w:hyperlink r:id="rId7" w:history="1">
        <w:r w:rsidRPr="00E45722">
          <w:rPr>
            <w:rStyle w:val="Hyperlink"/>
          </w:rPr>
          <w:t>http://www.oc.ctc.edu/ereserve/dferguson/daily.pdf</w:t>
        </w:r>
      </w:hyperlink>
    </w:p>
    <w:p w:rsidR="00AB0921" w:rsidRDefault="00AB0921"/>
    <w:p w:rsidR="00A7058E" w:rsidRDefault="00A7058E"/>
    <w:sectPr w:rsidR="00A7058E" w:rsidSect="00FB4E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37BFD"/>
    <w:rsid w:val="000369D1"/>
    <w:rsid w:val="00426281"/>
    <w:rsid w:val="00752198"/>
    <w:rsid w:val="00A37BFD"/>
    <w:rsid w:val="00A7058E"/>
    <w:rsid w:val="00AB0921"/>
    <w:rsid w:val="00AE7E4D"/>
    <w:rsid w:val="00C4595B"/>
    <w:rsid w:val="00D91711"/>
    <w:rsid w:val="00EB49C1"/>
    <w:rsid w:val="00F32744"/>
    <w:rsid w:val="00FB4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B09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c.ctc.edu/ereserve/dferguson/daily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c.ctc.edu/ereserve/dferguson/foley.pdf" TargetMode="External"/><Relationship Id="rId5" Type="http://schemas.openxmlformats.org/officeDocument/2006/relationships/hyperlink" Target="http://www.oc.ctc.edu/ereserve/dferguson/living.pdf" TargetMode="External"/><Relationship Id="rId4" Type="http://schemas.openxmlformats.org/officeDocument/2006/relationships/hyperlink" Target="http://www.oc.ctc.edu/ereserve/dferguson/mckibben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OLYMPIC COLLEGE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9</cp:revision>
  <dcterms:created xsi:type="dcterms:W3CDTF">2010-04-07T23:10:00Z</dcterms:created>
  <dcterms:modified xsi:type="dcterms:W3CDTF">2010-04-07T23:42:00Z</dcterms:modified>
</cp:coreProperties>
</file>